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39"/>
        <w:gridCol w:w="571"/>
        <w:gridCol w:w="11"/>
        <w:gridCol w:w="4934"/>
      </w:tblGrid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Siete (7)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9C66B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C66BC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651979">
            <w:pPr>
              <w:pStyle w:val="Prrafodelista"/>
              <w:spacing w:after="0"/>
              <w:ind w:left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9C66BC" w:rsidRPr="0045523E" w:rsidRDefault="009C66BC" w:rsidP="00651979">
            <w:pPr>
              <w:pStyle w:val="Prrafodelista"/>
              <w:spacing w:after="0"/>
              <w:ind w:left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</w:t>
            </w:r>
            <w:r w:rsidRPr="0045523E">
              <w:rPr>
                <w:rFonts w:ascii="Arial" w:eastAsia="Arial Unicode MS" w:hAnsi="Arial" w:cs="Arial"/>
                <w:b/>
              </w:rPr>
              <w:t xml:space="preserve"> PRINCIPAL DEL CARGO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C66BC" w:rsidRPr="0045523E" w:rsidRDefault="009C66BC" w:rsidP="009C66BC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Realizar las causaciones y registros contables de acuerdo con las normas legales, </w:t>
            </w:r>
            <w:r w:rsidRPr="0045523E">
              <w:rPr>
                <w:rFonts w:ascii="Arial" w:hAnsi="Arial" w:cs="Arial"/>
              </w:rPr>
              <w:t>a través del sistema integrado de gestión, propendiendo por la sostenibilidad ambiental.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9C66BC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  <w:lang w:val="es-CO" w:eastAsia="en-US"/>
              </w:rPr>
              <w:t>DESCRIPCIÓN DE FUNCIONES ESENCIALES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Grupo de Gestión Financiera que sean de su competencia.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2. Coordinar, promover y participar en los estudios e investigaciones que permitan mejorar la prestación de los servicios a su cargo y el oportuno cumplimiento de los planes, programas y proyectos, así como la ejecución y utilización óptima de los recursos disponibles.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Grupo de Gestión Financiera.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5. Proyectar, desarrollar y recomendar las acciones que deban adoptarse para el logro de los objetivos y las metas propuestas.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Velar por el adecuado funcionamiento y responder por los bienes entregados en custodia, para el ejercicio de sus funciones.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la confidencialidad, disponibilidad e integridad de la información de la Corporación, acorde con las normas vigentes.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Asegurar el sostenimiento del Sistema Integrado de Gestión y propender por la ejecución de las correcciones, acciones correctivas, preventivas y/o de mejoras cuando se requiera</w:t>
            </w:r>
          </w:p>
          <w:p w:rsidR="009C66BC" w:rsidRPr="0045523E" w:rsidRDefault="009C66BC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tributaria y del régimen contable colombiano.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Normatividad sobre el plan general de contabilidad pública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9C66BC" w:rsidRPr="0045523E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9C66BC" w:rsidRDefault="009C66BC" w:rsidP="009C66BC">
            <w:pPr>
              <w:numPr>
                <w:ilvl w:val="0"/>
                <w:numId w:val="3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9C66BC" w:rsidRPr="0045523E" w:rsidRDefault="009C66BC" w:rsidP="009C66BC">
            <w:pPr>
              <w:snapToGrid w:val="0"/>
              <w:spacing w:after="0"/>
              <w:ind w:left="716"/>
              <w:jc w:val="both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C66BC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C66BC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C66BC" w:rsidRPr="0045523E" w:rsidRDefault="009C66BC" w:rsidP="00651979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en</w:t>
            </w:r>
            <w:r w:rsidRPr="0045523E">
              <w:rPr>
                <w:rFonts w:ascii="Arial" w:hAnsi="Arial" w:cs="Arial"/>
              </w:rPr>
              <w:t xml:space="preserve"> la disciplina académica del núcleo básico  del conocimiento en </w:t>
            </w:r>
            <w:r w:rsidRPr="0045523E">
              <w:rPr>
                <w:rFonts w:ascii="Arial" w:eastAsia="Arial Unicode MS" w:hAnsi="Arial" w:cs="Arial"/>
              </w:rPr>
              <w:t xml:space="preserve"> contaduría pública.</w:t>
            </w:r>
          </w:p>
          <w:p w:rsidR="009C66BC" w:rsidRPr="0045523E" w:rsidRDefault="009C66BC" w:rsidP="009C66BC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C66BC" w:rsidRPr="0045523E" w:rsidRDefault="009C66BC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C66BC" w:rsidRPr="0045523E" w:rsidRDefault="009C66BC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9C66BC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C66BC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C66BC" w:rsidRPr="0045523E" w:rsidTr="00651979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C66BC" w:rsidRPr="0045523E" w:rsidRDefault="009C66BC" w:rsidP="00651979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:rsidR="009C66BC" w:rsidRPr="0045523E" w:rsidRDefault="009C66BC" w:rsidP="006519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9C66B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9C66BC" w:rsidRPr="0045523E" w:rsidRDefault="009C66BC" w:rsidP="00651979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9C66BC">
            <w:pPr>
              <w:pStyle w:val="Prrafodelista"/>
              <w:numPr>
                <w:ilvl w:val="0"/>
                <w:numId w:val="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C66BC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C66BC" w:rsidRPr="0045523E" w:rsidRDefault="009C66BC" w:rsidP="00651979">
            <w:pPr>
              <w:pStyle w:val="Asuntodel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</w:p>
          <w:p w:rsidR="009C66BC" w:rsidRPr="0045523E" w:rsidRDefault="009C66BC" w:rsidP="00651979">
            <w:pPr>
              <w:snapToGrid w:val="0"/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C66BC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Liderazgo de Grupos de Trabajo.</w:t>
            </w:r>
          </w:p>
          <w:p w:rsidR="009C66BC" w:rsidRPr="0045523E" w:rsidRDefault="009C66BC" w:rsidP="009C66B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AD7522" w:rsidRPr="009C66BC" w:rsidRDefault="00AD7522">
      <w:pPr>
        <w:rPr>
          <w:lang w:val="es-MX"/>
        </w:rPr>
      </w:pPr>
    </w:p>
    <w:sectPr w:rsidR="00AD7522" w:rsidRPr="009C66BC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D54F4F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4F4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4F4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D54F4F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D54F4F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D54F4F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D54F4F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4F4F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D54F4F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D54F4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C66B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C66B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D54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D54F4F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D54F4F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D54F4F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D54F4F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D54F4F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5214A8"/>
    <w:multiLevelType w:val="hybridMultilevel"/>
    <w:tmpl w:val="92AAFA9C"/>
    <w:lvl w:ilvl="0" w:tplc="240A000F">
      <w:start w:val="1"/>
      <w:numFmt w:val="decimal"/>
      <w:lvlText w:val="%1."/>
      <w:lvlJc w:val="left"/>
      <w:pPr>
        <w:tabs>
          <w:tab w:val="num" w:pos="716"/>
        </w:tabs>
        <w:ind w:left="716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2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C66BC"/>
    <w:rsid w:val="000A1E27"/>
    <w:rsid w:val="00735758"/>
    <w:rsid w:val="009C66BC"/>
    <w:rsid w:val="00A96899"/>
    <w:rsid w:val="00AD7522"/>
    <w:rsid w:val="00D54F4F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C66B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6B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C66B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C66B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66B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C66BC"/>
  </w:style>
  <w:style w:type="character" w:customStyle="1" w:styleId="Ttulo1Car">
    <w:name w:val="Título 1 Car"/>
    <w:basedOn w:val="Fuentedeprrafopredeter"/>
    <w:link w:val="Ttulo1"/>
    <w:uiPriority w:val="9"/>
    <w:rsid w:val="009C66BC"/>
    <w:rPr>
      <w:rFonts w:ascii="Calibri Light" w:eastAsia="SimSun" w:hAnsi="Calibri Light" w:cs="Times New Roman"/>
      <w:color w:val="262626"/>
      <w:sz w:val="32"/>
      <w:szCs w:val="32"/>
      <w:lang/>
    </w:rPr>
  </w:style>
  <w:style w:type="paragraph" w:styleId="Textocomentario">
    <w:name w:val="annotation text"/>
    <w:basedOn w:val="Normal"/>
    <w:link w:val="TextocomentarioCar"/>
    <w:semiHidden/>
    <w:rsid w:val="009C66B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C66B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C66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C66BC"/>
    <w:rPr>
      <w:b/>
      <w:bCs/>
    </w:rPr>
  </w:style>
  <w:style w:type="paragraph" w:styleId="Prrafodelista">
    <w:name w:val="List Paragraph"/>
    <w:basedOn w:val="Normal"/>
    <w:uiPriority w:val="34"/>
    <w:qFormat/>
    <w:rsid w:val="009C6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2015-11-11T17:19:00Z</dcterms:created>
  <dcterms:modified xsi:type="dcterms:W3CDTF">2015-11-11T17:22:00Z</dcterms:modified>
</cp:coreProperties>
</file>